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ind w:left="0" w:right="0" w:hanging="0"/>
        <w:jc w:val="left"/>
        <w:rPr>
          <w:b w:val="false"/>
          <w:b w:val="false"/>
        </w:rPr>
      </w:pPr>
      <w:r>
        <w:rPr>
          <w:rStyle w:val="Style14"/>
          <w:rFonts w:ascii="Times New Roman" w:hAnsi="Times New Roman"/>
          <w:i w:val="false"/>
          <w:caps w:val="false"/>
          <w:smallCaps w:val="false"/>
          <w:spacing w:val="0"/>
          <w:sz w:val="26"/>
        </w:rPr>
        <w:t xml:space="preserve">21 ноября 2019 года </w:t>
      </w:r>
      <w:r>
        <w:rPr>
          <w:rFonts w:ascii="Times New Roman" w:hAnsi="Times New Roman"/>
          <w:b/>
          <w:i w:val="false"/>
          <w:caps w:val="false"/>
          <w:smallCaps w:val="false"/>
          <w:spacing w:val="0"/>
          <w:sz w:val="26"/>
        </w:rPr>
        <w:t xml:space="preserve">отмечался </w:t>
      </w:r>
      <w:r>
        <w:rPr>
          <w:rStyle w:val="Style14"/>
          <w:rFonts w:ascii="Times New Roman" w:hAnsi="Times New Roman"/>
          <w:i w:val="false"/>
          <w:caps w:val="false"/>
          <w:smallCaps w:val="false"/>
          <w:spacing w:val="0"/>
          <w:sz w:val="26"/>
        </w:rPr>
        <w:t xml:space="preserve">Международный день отказа от курения. </w:t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-76200</wp:posOffset>
            </wp:positionH>
            <wp:positionV relativeFrom="paragraph">
              <wp:posOffset>1873250</wp:posOffset>
            </wp:positionV>
            <wp:extent cx="6120130" cy="4589780"/>
            <wp:effectExtent l="0" t="0" r="0" b="0"/>
            <wp:wrapSquare wrapText="largest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spacing w:val="0"/>
          <w:sz w:val="28"/>
        </w:rPr>
        <w:t xml:space="preserve">олонтерский отряд поучаствовал в мероприятии направленном на  информирование учащихся школы о вредном и пагубном воздействии табака на здоровье курильщика и окружающих его людей. Волонтеры в очередной раз напомнили  в чем конкретно заключается риск, связанный с употреблением табака. </w:t>
      </w:r>
    </w:p>
    <w:p>
      <w:pPr>
        <w:pStyle w:val="Normal"/>
        <w:widowControl/>
        <w:suppressAutoHyphens w:val="true"/>
        <w:bidi w:val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sz w:val="24"/>
      <w:szCs w:val="24"/>
      <w:lang w:val="ru-RU" w:eastAsia="hi-IN" w:bidi="hi-IN"/>
    </w:rPr>
  </w:style>
  <w:style w:type="character" w:styleId="Style14">
    <w:name w:val="Выделение жирным"/>
    <w:rPr>
      <w:b/>
    </w:rPr>
  </w:style>
  <w:style w:type="paragraph" w:styleId="Style15">
    <w:name w:val="Заголовок"/>
    <w:basedOn w:val="Normal"/>
    <w:next w:val="Style16"/>
    <w:qFormat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sz w:val="28"/>
      <w:lang w:val="ru-RU" w:eastAsia="hi-IN"/>
    </w:rPr>
  </w:style>
  <w:style w:type="paragraph" w:styleId="Style16">
    <w:name w:val="Основной текст"/>
    <w:basedOn w:val="Normal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ru-RU" w:eastAsia="hi-IN"/>
    </w:rPr>
  </w:style>
  <w:style w:type="paragraph" w:styleId="Style17">
    <w:name w:val="Список"/>
    <w:basedOn w:val="Style16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sz w:val="24"/>
      <w:lang w:val="ru-RU" w:eastAsia="hi-IN"/>
    </w:rPr>
  </w:style>
  <w:style w:type="paragraph" w:styleId="Style18">
    <w:name w:val="Название"/>
    <w:basedOn w:val="Normal"/>
    <w:pPr>
      <w:widowControl w:val="false"/>
      <w:suppressAutoHyphens w:val="true"/>
      <w:bidi w:val="0"/>
      <w:spacing w:before="120" w:after="120"/>
      <w:jc w:val="left"/>
    </w:pPr>
    <w:rPr>
      <w:rFonts w:ascii="Liberation Serif" w:hAnsi="Liberation Serif" w:eastAsia="Liberation Serif"/>
      <w:i/>
      <w:color w:val="000000"/>
      <w:sz w:val="24"/>
      <w:lang w:val="ru-RU" w:eastAsia="hi-IN"/>
    </w:rPr>
  </w:style>
  <w:style w:type="paragraph" w:styleId="Style19">
    <w:name w:val="Указатель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sz w:val="24"/>
      <w:lang w:val="ru-RU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2019-12-15T20:15:00Z</dcterms:modified>
  <cp:revision>0</cp:revision>
</cp:coreProperties>
</file>