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Портфель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Дневник, пенал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Карандаши цветные 6-12 цветов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Карандаши простые 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Ручка шариковая синяя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Линейка 25-30 см, линейка 15-20 см, угольник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Ластик и точилка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Тетради в косую линию и в клетку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Кисти № 2, 5 (белка)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Кисть № 2 или 3 (коза)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Альбом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Краски акварельные 12 цветов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Гуашь 6 цветов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Баночка-непроливайка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Папка для урока труда </w:t>
      </w:r>
      <w:bookmarkStart w:id="0" w:name="__DdeLink__98_335133539"/>
      <w:bookmarkEnd w:id="0"/>
      <w:r>
        <w:rPr>
          <w:rFonts w:ascii="Times New Roman" w:cs="Times New Roman" w:hAnsi="Times New Roman"/>
          <w:sz w:val="24"/>
          <w:szCs w:val="24"/>
        </w:rPr>
        <w:t>(на замке)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Клей ПВА и карандаш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Пластилин и доска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Счетные палочки, веер букв и цифр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Бумага цветная односторонняя, формат А-4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Картон белый и цветной, формат А-4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Ножницы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 xml:space="preserve">Обложки для прописей, учебников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Коврик для стула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Влажные салфетки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Бумажные платочки или носовой платок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Природный материал</w:t>
      </w:r>
    </w:p>
    <w:p>
      <w:pPr>
        <w:pStyle w:val="style0"/>
        <w:spacing w:after="0" w:before="0" w:line="100" w:lineRule="atLeast"/>
      </w:pPr>
      <w:bookmarkStart w:id="1" w:name="__DdeLink__506_900767300"/>
      <w:r>
        <w:rPr>
          <w:rFonts w:ascii="Times New Roman" w:cs="Times New Roman" w:hAnsi="Times New Roman"/>
          <w:b/>
          <w:sz w:val="24"/>
          <w:szCs w:val="24"/>
        </w:rPr>
        <w:t>Школьная форма</w:t>
      </w:r>
      <w:bookmarkEnd w:id="1"/>
      <w:r>
        <w:rPr>
          <w:rFonts w:ascii="Times New Roman" w:cs="Times New Roman" w:hAnsi="Times New Roman"/>
          <w:sz w:val="24"/>
          <w:szCs w:val="24"/>
        </w:rPr>
        <w:t xml:space="preserve"> (одежда делового стиля, цвета: черный, серый, белый, темно-синий), сменная обувь и мешок для сменной обуви 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sz w:val="24"/>
          <w:szCs w:val="24"/>
        </w:rPr>
        <w:t>Для уроков физкультуры</w:t>
      </w:r>
      <w:r>
        <w:rPr>
          <w:rFonts w:ascii="Times New Roman" w:cs="Times New Roman" w:hAnsi="Times New Roman"/>
          <w:sz w:val="24"/>
          <w:szCs w:val="24"/>
        </w:rPr>
        <w:t>: спортивный костюм, кроссовки + мешки или пакеты</w:t>
      </w:r>
    </w:p>
    <w:p>
      <w:pPr>
        <w:pStyle w:val="style0"/>
        <w:spacing w:after="0" w:before="0" w:line="100" w:lineRule="atLeast"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2011-05-04T02:57:00.00Z</dcterms:created>
  <dc:creator>школа</dc:creator>
  <cp:lastModifiedBy>школа</cp:lastModifiedBy>
  <cp:lastPrinted>2015-02-02T13:44:19.10Z</cp:lastPrinted>
  <dcterms:modified xsi:type="dcterms:W3CDTF">2011-05-04T02:59:00.00Z</dcterms:modified>
  <cp:revision>1</cp:revision>
</cp:coreProperties>
</file>